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附件1：报名表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3068"/>
        <w:gridCol w:w="5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2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>023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年第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期专利查新检索员研修班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暨上海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2023年知识产权专员（检索实务）培训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快递信息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(地址/姓名/电话)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475" w:firstLineChars="19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  会  人  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部门及职务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指定汇款账号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单位名称：上海专信译腾信息科技有限公司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  号：110060744018800006334</w:t>
            </w:r>
          </w:p>
          <w:p>
            <w:pPr>
              <w:spacing w:line="4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行：交通银行北京团结湖支行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发 票 申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纳税人识别号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税务登记</w:t>
            </w:r>
            <w:r>
              <w:rPr>
                <w:rFonts w:ascii="仿宋" w:hAnsi="仿宋" w:eastAsia="仿宋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税务登记</w:t>
            </w:r>
            <w:r>
              <w:rPr>
                <w:rFonts w:ascii="仿宋" w:hAnsi="仿宋" w:eastAsia="仿宋"/>
                <w:sz w:val="24"/>
              </w:rPr>
              <w:t>电话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开户行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-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-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*默认开具电子普票，开班后统一开具并发送学员邮箱，其中普票信息仅包含“购买方名称、购买方纳税人识别号、开票项目、单位、数量、金额、销售方信息”。如需纸质发票或有其他特殊要求，请备注。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开票</w:t>
            </w:r>
            <w:r>
              <w:rPr>
                <w:rFonts w:hint="eastAsia" w:ascii="仿宋" w:hAnsi="仿宋" w:eastAsia="仿宋"/>
                <w:sz w:val="24"/>
              </w:rPr>
              <w:t>类型：□普票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开票项目：</w:t>
            </w:r>
            <w:r>
              <w:rPr>
                <w:rFonts w:hint="eastAsia" w:ascii="仿宋" w:hAnsi="仿宋" w:eastAsia="仿宋"/>
                <w:sz w:val="24"/>
              </w:rPr>
              <w:t>□培训费    □</w:t>
            </w:r>
            <w:r>
              <w:rPr>
                <w:rFonts w:hint="eastAsia" w:ascii="Calibri" w:hAnsi="Calibri" w:eastAsia="仿宋" w:cs="Calibri"/>
                <w:sz w:val="24"/>
              </w:rPr>
              <w:t>技术</w:t>
            </w:r>
            <w:r>
              <w:rPr>
                <w:rFonts w:hint="eastAsia" w:ascii="仿宋" w:hAnsi="仿宋" w:eastAsia="仿宋"/>
                <w:sz w:val="24"/>
              </w:rPr>
              <w:t>咨询费    □技术服务费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</w:t>
            </w:r>
            <w:r>
              <w:rPr>
                <w:rFonts w:ascii="仿宋" w:hAnsi="仿宋" w:eastAsia="仿宋"/>
                <w:sz w:val="24"/>
              </w:rPr>
              <w:t>金额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联系人：徐老师、赵老师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电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话：</w:t>
            </w:r>
            <w:r>
              <w:rPr>
                <w:rFonts w:ascii="仿宋" w:hAnsi="仿宋" w:eastAsia="仿宋" w:cs="黑体"/>
                <w:kern w:val="0"/>
                <w:sz w:val="24"/>
              </w:rPr>
              <w:t>010-61073354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、6</w:t>
            </w:r>
            <w:r>
              <w:rPr>
                <w:rFonts w:ascii="仿宋" w:hAnsi="仿宋" w:eastAsia="仿宋" w:cs="黑体"/>
                <w:kern w:val="0"/>
                <w:sz w:val="24"/>
              </w:rPr>
              <w:t>1073169</w:t>
            </w:r>
            <w:r>
              <w:rPr>
                <w:rFonts w:hint="eastAsia" w:ascii="仿宋" w:hAnsi="仿宋" w:eastAsia="仿宋" w:cs="黑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邮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箱：</w:t>
            </w:r>
            <w:r>
              <w:rPr>
                <w:rFonts w:ascii="仿宋" w:hAnsi="仿宋" w:eastAsia="仿宋"/>
                <w:sz w:val="24"/>
              </w:rPr>
              <w:t>chengzhiketang@163.com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DM5ODA5N2I3MzU0MThmMWFiY2I1MDM2NTI4NzMifQ=="/>
  </w:docVars>
  <w:rsids>
    <w:rsidRoot w:val="6EC3097B"/>
    <w:rsid w:val="6EC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2023-03-15T09:08:00Z</dcterms:created>
  <dc:creator>DL</dc:creator>
  <cp:lastModifiedBy>DL</cp:lastModifiedBy>
  <dcterms:modified xsi:type="dcterms:W3CDTF">2023-03-15T09:08:47Z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D8150ADA35814ADFA83DBCDA41DB7949</vt:lpwstr>
  </property>
</Properties>
</file>